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A2D" w:rsidRDefault="003E4A2D" w:rsidP="003E4A2D">
      <w:pPr>
        <w:spacing w:after="120" w:line="330" w:lineRule="atLeast"/>
        <w:rPr>
          <w:rFonts w:ascii="Arial" w:eastAsia="Times New Roman" w:hAnsi="Arial" w:cs="Arial"/>
          <w:sz w:val="24"/>
          <w:szCs w:val="24"/>
          <w:lang w:val="en-US"/>
        </w:rPr>
      </w:pPr>
      <w:r w:rsidRPr="003E4A2D">
        <w:rPr>
          <w:rFonts w:ascii="Arial" w:eastAsia="Times New Roman" w:hAnsi="Arial" w:cs="Arial"/>
          <w:b/>
          <w:bCs/>
          <w:sz w:val="24"/>
          <w:szCs w:val="24"/>
        </w:rPr>
        <w:t>Правила заполнения бланков ЕГЭ 2026 года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 </w:t>
      </w:r>
      <w:r w:rsidRPr="003E4A2D">
        <w:rPr>
          <w:rFonts w:ascii="Arial" w:eastAsia="Times New Roman" w:hAnsi="Arial" w:cs="Arial"/>
          <w:sz w:val="24"/>
          <w:szCs w:val="24"/>
        </w:rPr>
        <w:t>включают правила для бланка регистрации, бланка ответов №1 и бланка ответов №2. Важно строго соблюдать правила, так как информация, внесённая в бланки, сканируется и обрабатывается с использованием специальных аппаратно-программных средств.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 </w:t>
      </w:r>
    </w:p>
    <w:p w:rsidR="003E4A2D" w:rsidRPr="003E4A2D" w:rsidRDefault="003E4A2D" w:rsidP="003E4A2D">
      <w:pPr>
        <w:spacing w:after="120" w:line="330" w:lineRule="atLeast"/>
        <w:rPr>
          <w:rFonts w:ascii="Arial" w:eastAsia="Times New Roman" w:hAnsi="Arial" w:cs="Arial"/>
          <w:sz w:val="24"/>
          <w:szCs w:val="24"/>
          <w:lang w:val="en-US"/>
        </w:rPr>
      </w:pPr>
      <w:r w:rsidRPr="003E4A2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Некоторые общие правила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3E4A2D" w:rsidRPr="003E4A2D" w:rsidRDefault="003E4A2D" w:rsidP="003E4A2D">
      <w:pPr>
        <w:numPr>
          <w:ilvl w:val="0"/>
          <w:numId w:val="24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</w:rPr>
        <w:t>Все бланки заполняются гелевой или капиллярной ручкой с чернилами чёрного цвета.</w:t>
      </w:r>
    </w:p>
    <w:p w:rsidR="003E4A2D" w:rsidRPr="003E4A2D" w:rsidRDefault="003E4A2D" w:rsidP="003E4A2D">
      <w:pPr>
        <w:numPr>
          <w:ilvl w:val="0"/>
          <w:numId w:val="2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</w:rPr>
        <w:t>Каждое поле в бланках заполняется, начиная с первой позиции.</w:t>
      </w:r>
    </w:p>
    <w:p w:rsidR="003E4A2D" w:rsidRPr="003E4A2D" w:rsidRDefault="003E4A2D" w:rsidP="003E4A2D">
      <w:pPr>
        <w:numPr>
          <w:ilvl w:val="0"/>
          <w:numId w:val="2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</w:rPr>
        <w:t>При записи ответов необходимо строго следовать инструкциям по выполнению экзаменационной работы, указанным в КИМ для проведения ЕГЭ по соответствующему учебному предмету.</w:t>
      </w:r>
    </w:p>
    <w:p w:rsidR="003E4A2D" w:rsidRPr="003E4A2D" w:rsidRDefault="003E4A2D" w:rsidP="003E4A2D">
      <w:pPr>
        <w:numPr>
          <w:ilvl w:val="0"/>
          <w:numId w:val="2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</w:rPr>
        <w:t>На бланках ответов №1 и №2, дополнительном бланке ответов №2 не должно быть пометок, содержащих информацию о личности участника экзамена.</w:t>
      </w:r>
    </w:p>
    <w:p w:rsidR="003E4A2D" w:rsidRPr="003E4A2D" w:rsidRDefault="003E4A2D" w:rsidP="003E4A2D">
      <w:pPr>
        <w:numPr>
          <w:ilvl w:val="0"/>
          <w:numId w:val="2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</w:rPr>
        <w:t>Оборотные стороны бланков ЕГЭ не заполняются.</w:t>
      </w:r>
    </w:p>
    <w:p w:rsidR="003E4A2D" w:rsidRPr="003E4A2D" w:rsidRDefault="003E4A2D" w:rsidP="003E4A2D">
      <w:pPr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4A2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7293E2" wp14:editId="158CFD15">
            <wp:extent cx="3093720" cy="2194560"/>
            <wp:effectExtent l="0" t="0" r="0" b="0"/>
            <wp:docPr id="1" name="Рисунок 1" descr="10 лет ЕГЭ в Новосибирске и России: мнения экспертов и первых сдавших 29 апреля 2019 - 29 апреля 2019 НГС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лет ЕГЭ в Новосибирске и России: мнения экспертов и первых сдавших 29 апреля 2019 - 29 апреля 2019 НГС.р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A2D" w:rsidRPr="003E4A2D" w:rsidRDefault="003E4A2D" w:rsidP="003E4A2D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</w:rPr>
      </w:pPr>
      <w:r w:rsidRPr="003E4A2D">
        <w:rPr>
          <w:rFonts w:ascii="Arial" w:eastAsia="Times New Roman" w:hAnsi="Arial" w:cs="Arial"/>
          <w:b/>
          <w:bCs/>
          <w:color w:val="333333"/>
          <w:sz w:val="30"/>
          <w:szCs w:val="30"/>
        </w:rPr>
        <w:t>Бланк регистрации</w:t>
      </w:r>
    </w:p>
    <w:p w:rsidR="003E4A2D" w:rsidRDefault="003E4A2D" w:rsidP="003E4A2D">
      <w:pPr>
        <w:spacing w:after="120" w:line="330" w:lineRule="atLeast"/>
        <w:rPr>
          <w:rFonts w:ascii="Arial" w:eastAsia="Times New Roman" w:hAnsi="Arial" w:cs="Arial"/>
          <w:sz w:val="24"/>
          <w:szCs w:val="24"/>
          <w:lang w:val="en-US"/>
        </w:rPr>
      </w:pPr>
      <w:r w:rsidRPr="003E4A2D">
        <w:rPr>
          <w:rFonts w:ascii="Arial" w:eastAsia="Times New Roman" w:hAnsi="Arial" w:cs="Arial"/>
          <w:b/>
          <w:bCs/>
          <w:sz w:val="24"/>
          <w:szCs w:val="24"/>
        </w:rPr>
        <w:t>Участник самостоятельно заполняет</w:t>
      </w:r>
      <w:r w:rsidRPr="003E4A2D">
        <w:rPr>
          <w:rFonts w:ascii="Arial" w:eastAsia="Times New Roman" w:hAnsi="Arial" w:cs="Arial"/>
          <w:sz w:val="24"/>
          <w:szCs w:val="24"/>
        </w:rPr>
        <w:t>: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 </w:t>
      </w:r>
    </w:p>
    <w:p w:rsidR="003E4A2D" w:rsidRPr="003E4A2D" w:rsidRDefault="003E4A2D" w:rsidP="003E4A2D">
      <w:pPr>
        <w:spacing w:after="120" w:line="330" w:lineRule="atLeast"/>
        <w:rPr>
          <w:rFonts w:ascii="Arial" w:eastAsia="Times New Roman" w:hAnsi="Arial" w:cs="Arial"/>
          <w:sz w:val="24"/>
          <w:szCs w:val="24"/>
          <w:lang w:val="en-US"/>
        </w:rPr>
      </w:pPr>
      <w:r w:rsidRPr="003E4A2D">
        <w:rPr>
          <w:rFonts w:ascii="Arial" w:eastAsia="Times New Roman" w:hAnsi="Arial" w:cs="Arial"/>
          <w:sz w:val="24"/>
          <w:szCs w:val="24"/>
          <w:lang w:val="en-US"/>
        </w:rPr>
        <w:t xml:space="preserve"> код образовательной организации;</w:t>
      </w:r>
    </w:p>
    <w:p w:rsidR="003E4A2D" w:rsidRPr="003E4A2D" w:rsidRDefault="003E4A2D" w:rsidP="003E4A2D">
      <w:pPr>
        <w:numPr>
          <w:ilvl w:val="0"/>
          <w:numId w:val="25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val="en-US"/>
        </w:rPr>
      </w:pPr>
      <w:r w:rsidRPr="003E4A2D">
        <w:rPr>
          <w:rFonts w:ascii="Arial" w:eastAsia="Times New Roman" w:hAnsi="Arial" w:cs="Arial"/>
          <w:sz w:val="24"/>
          <w:szCs w:val="24"/>
          <w:lang w:val="en-US"/>
        </w:rPr>
        <w:t>класс;</w:t>
      </w:r>
    </w:p>
    <w:p w:rsidR="003E4A2D" w:rsidRPr="003E4A2D" w:rsidRDefault="003E4A2D" w:rsidP="003E4A2D">
      <w:pPr>
        <w:numPr>
          <w:ilvl w:val="0"/>
          <w:numId w:val="25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val="en-US"/>
        </w:rPr>
      </w:pPr>
      <w:r w:rsidRPr="003E4A2D">
        <w:rPr>
          <w:rFonts w:ascii="Arial" w:eastAsia="Times New Roman" w:hAnsi="Arial" w:cs="Arial"/>
          <w:sz w:val="24"/>
          <w:szCs w:val="24"/>
          <w:lang w:val="en-US"/>
        </w:rPr>
        <w:t>номер аудитории;</w:t>
      </w:r>
    </w:p>
    <w:p w:rsidR="003E4A2D" w:rsidRPr="003E4A2D" w:rsidRDefault="003E4A2D" w:rsidP="003E4A2D">
      <w:pPr>
        <w:numPr>
          <w:ilvl w:val="0"/>
          <w:numId w:val="25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val="en-US"/>
        </w:rPr>
      </w:pPr>
      <w:r w:rsidRPr="003E4A2D">
        <w:rPr>
          <w:rFonts w:ascii="Arial" w:eastAsia="Times New Roman" w:hAnsi="Arial" w:cs="Arial"/>
          <w:sz w:val="24"/>
          <w:szCs w:val="24"/>
          <w:lang w:val="en-US"/>
        </w:rPr>
        <w:t>ФИО;</w:t>
      </w:r>
    </w:p>
    <w:p w:rsidR="003E4A2D" w:rsidRPr="003E4A2D" w:rsidRDefault="003E4A2D" w:rsidP="003E4A2D">
      <w:pPr>
        <w:numPr>
          <w:ilvl w:val="0"/>
          <w:numId w:val="25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val="en-US"/>
        </w:rPr>
      </w:pPr>
      <w:r w:rsidRPr="003E4A2D">
        <w:rPr>
          <w:rFonts w:ascii="Arial" w:eastAsia="Times New Roman" w:hAnsi="Arial" w:cs="Arial"/>
          <w:sz w:val="24"/>
          <w:szCs w:val="24"/>
          <w:lang w:val="en-US"/>
        </w:rPr>
        <w:t>серию и номер паспорта.</w:t>
      </w:r>
    </w:p>
    <w:p w:rsidR="003E4A2D" w:rsidRPr="003E4A2D" w:rsidRDefault="003E4A2D" w:rsidP="003E4A2D">
      <w:pPr>
        <w:spacing w:after="120" w:line="330" w:lineRule="atLeast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b/>
          <w:bCs/>
          <w:sz w:val="24"/>
          <w:szCs w:val="24"/>
        </w:rPr>
        <w:t>Код и название предмета</w:t>
      </w:r>
      <w:r w:rsidRPr="003E4A2D">
        <w:rPr>
          <w:rFonts w:ascii="Arial" w:eastAsia="Times New Roman" w:hAnsi="Arial" w:cs="Arial"/>
          <w:sz w:val="24"/>
          <w:szCs w:val="24"/>
        </w:rPr>
        <w:t>, клетки с названием «Резерв» — заполнять не надо.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 </w:t>
      </w:r>
      <w:r w:rsidRPr="003E4A2D">
        <w:rPr>
          <w:rFonts w:ascii="Arial" w:eastAsia="Times New Roman" w:hAnsi="Arial" w:cs="Arial"/>
          <w:sz w:val="24"/>
          <w:szCs w:val="24"/>
        </w:rPr>
        <w:t xml:space="preserve"> </w:t>
      </w:r>
    </w:p>
    <w:p w:rsidR="003E4A2D" w:rsidRPr="003E4A2D" w:rsidRDefault="003E4A2D" w:rsidP="003E4A2D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</w:rPr>
      </w:pPr>
      <w:r w:rsidRPr="003E4A2D">
        <w:rPr>
          <w:rFonts w:ascii="Arial" w:eastAsia="Times New Roman" w:hAnsi="Arial" w:cs="Arial"/>
          <w:b/>
          <w:bCs/>
          <w:color w:val="333333"/>
          <w:sz w:val="30"/>
          <w:szCs w:val="30"/>
        </w:rPr>
        <w:t>Бланк ответов № 1</w:t>
      </w:r>
    </w:p>
    <w:p w:rsidR="003E4A2D" w:rsidRPr="003E4A2D" w:rsidRDefault="003E4A2D" w:rsidP="003E4A2D">
      <w:pPr>
        <w:spacing w:after="120" w:line="330" w:lineRule="atLeast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b/>
          <w:bCs/>
          <w:sz w:val="24"/>
          <w:szCs w:val="24"/>
        </w:rPr>
        <w:lastRenderedPageBreak/>
        <w:t>Ответы в бланке №1 нужно писать символами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 </w:t>
      </w:r>
      <w:r w:rsidRPr="003E4A2D">
        <w:rPr>
          <w:rFonts w:ascii="Arial" w:eastAsia="Times New Roman" w:hAnsi="Arial" w:cs="Arial"/>
          <w:sz w:val="24"/>
          <w:szCs w:val="24"/>
        </w:rPr>
        <w:t>в соответствии с образцом в шапке.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 </w:t>
      </w:r>
      <w:r w:rsidRPr="003E4A2D">
        <w:rPr>
          <w:rFonts w:ascii="Arial" w:eastAsia="Times New Roman" w:hAnsi="Arial" w:cs="Arial"/>
          <w:b/>
          <w:bCs/>
          <w:sz w:val="24"/>
          <w:szCs w:val="24"/>
          <w:lang w:val="en-US"/>
        </w:rPr>
        <w:t>Некоторые правила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: </w:t>
      </w:r>
      <w:r w:rsidRPr="003E4A2D">
        <w:rPr>
          <w:rFonts w:ascii="Arial" w:eastAsia="Times New Roman" w:hAnsi="Arial" w:cs="Arial"/>
          <w:sz w:val="24"/>
          <w:szCs w:val="24"/>
        </w:rPr>
        <w:t xml:space="preserve"> Нельзя вставлять пробелы между словами и словосочетаниями.</w:t>
      </w:r>
    </w:p>
    <w:p w:rsidR="003E4A2D" w:rsidRPr="003E4A2D" w:rsidRDefault="003E4A2D" w:rsidP="003E4A2D">
      <w:pPr>
        <w:numPr>
          <w:ilvl w:val="0"/>
          <w:numId w:val="26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</w:rPr>
        <w:t>Каждая буква, цифра и знак препинания вносятся в отдельную клетку.</w:t>
      </w:r>
    </w:p>
    <w:p w:rsidR="003E4A2D" w:rsidRPr="003E4A2D" w:rsidRDefault="003E4A2D" w:rsidP="003E4A2D">
      <w:pPr>
        <w:numPr>
          <w:ilvl w:val="0"/>
          <w:numId w:val="26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</w:rPr>
        <w:t>Исправленные ответы нужно вписывать в раздел «Замена ошибочных ответов на задания с кратким ответом», не зачёркивая предыдущий вариант в основной части.</w:t>
      </w:r>
    </w:p>
    <w:p w:rsidR="003E4A2D" w:rsidRPr="003E4A2D" w:rsidRDefault="003E4A2D" w:rsidP="003E4A2D">
      <w:pPr>
        <w:spacing w:after="120" w:line="330" w:lineRule="atLeast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b/>
          <w:bCs/>
          <w:sz w:val="24"/>
          <w:szCs w:val="24"/>
        </w:rPr>
        <w:t>Важно</w:t>
      </w:r>
      <w:r w:rsidRPr="003E4A2D">
        <w:rPr>
          <w:rFonts w:ascii="Arial" w:eastAsia="Times New Roman" w:hAnsi="Arial" w:cs="Arial"/>
          <w:sz w:val="24"/>
          <w:szCs w:val="24"/>
        </w:rPr>
        <w:t>: при записи ответов необходимо строго следовать инструкциям к заданию, указанным в КИМе. Например, если в инструкции к заданию ответ требуется дать в виде целого числа, то получившуюся в ответе дробь следует округлить до целого числа по правилам округления.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 </w:t>
      </w:r>
      <w:r w:rsidRPr="003E4A2D">
        <w:rPr>
          <w:rFonts w:ascii="Arial" w:eastAsia="Times New Roman" w:hAnsi="Arial" w:cs="Arial"/>
          <w:sz w:val="24"/>
          <w:szCs w:val="24"/>
        </w:rPr>
        <w:t xml:space="preserve"> </w:t>
      </w:r>
    </w:p>
    <w:p w:rsidR="003E4A2D" w:rsidRPr="003E4A2D" w:rsidRDefault="003E4A2D" w:rsidP="003E4A2D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val="en-US"/>
        </w:rPr>
      </w:pPr>
      <w:r w:rsidRPr="003E4A2D">
        <w:rPr>
          <w:rFonts w:ascii="Arial" w:eastAsia="Times New Roman" w:hAnsi="Arial" w:cs="Arial"/>
          <w:b/>
          <w:bCs/>
          <w:color w:val="333333"/>
          <w:sz w:val="30"/>
          <w:szCs w:val="30"/>
          <w:lang w:val="en-US"/>
        </w:rPr>
        <w:t>Бланк ответов № 2</w:t>
      </w:r>
    </w:p>
    <w:p w:rsidR="003E4A2D" w:rsidRPr="003E4A2D" w:rsidRDefault="003E4A2D" w:rsidP="003E4A2D">
      <w:pPr>
        <w:spacing w:after="120" w:line="330" w:lineRule="atLeast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b/>
          <w:bCs/>
          <w:sz w:val="24"/>
          <w:szCs w:val="24"/>
          <w:lang w:val="en-US"/>
        </w:rPr>
        <w:t>Бланк ответов №2 состоит из двух листов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: лист 1 и лист 2. </w:t>
      </w:r>
      <w:r w:rsidRPr="003E4A2D">
        <w:rPr>
          <w:rFonts w:ascii="Arial" w:eastAsia="Times New Roman" w:hAnsi="Arial" w:cs="Arial"/>
          <w:b/>
          <w:bCs/>
          <w:sz w:val="24"/>
          <w:szCs w:val="24"/>
        </w:rPr>
        <w:t>Некоторые правила</w:t>
      </w:r>
      <w:r w:rsidRPr="003E4A2D">
        <w:rPr>
          <w:rFonts w:ascii="Arial" w:eastAsia="Times New Roman" w:hAnsi="Arial" w:cs="Arial"/>
          <w:sz w:val="24"/>
          <w:szCs w:val="24"/>
        </w:rPr>
        <w:t>: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 </w:t>
      </w:r>
      <w:r w:rsidRPr="003E4A2D">
        <w:rPr>
          <w:rFonts w:ascii="Arial" w:eastAsia="Times New Roman" w:hAnsi="Arial" w:cs="Arial"/>
          <w:sz w:val="24"/>
          <w:szCs w:val="24"/>
        </w:rPr>
        <w:t xml:space="preserve"> Ответы в бланке №2 нужно писать разборчиво.</w:t>
      </w:r>
    </w:p>
    <w:p w:rsidR="003E4A2D" w:rsidRPr="003E4A2D" w:rsidRDefault="003E4A2D" w:rsidP="003E4A2D">
      <w:pPr>
        <w:numPr>
          <w:ilvl w:val="0"/>
          <w:numId w:val="27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</w:rPr>
        <w:t xml:space="preserve">Пространство для ответа следует заполнять целиком: от начала и до конца. Иначе организатор поставит 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Z</w:t>
      </w:r>
      <w:r w:rsidRPr="003E4A2D">
        <w:rPr>
          <w:rFonts w:ascii="Arial" w:eastAsia="Times New Roman" w:hAnsi="Arial" w:cs="Arial"/>
          <w:sz w:val="24"/>
          <w:szCs w:val="24"/>
        </w:rPr>
        <w:t xml:space="preserve"> на свободном месте первого листа, и то, что записано на втором, не проверят.</w:t>
      </w:r>
    </w:p>
    <w:p w:rsidR="003E4A2D" w:rsidRPr="003E4A2D" w:rsidRDefault="003E4A2D" w:rsidP="003E4A2D">
      <w:pPr>
        <w:numPr>
          <w:ilvl w:val="0"/>
          <w:numId w:val="27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</w:rPr>
        <w:t>Ошибки можно зачёркивать, но аккуратно.</w:t>
      </w:r>
    </w:p>
    <w:p w:rsidR="003E4A2D" w:rsidRPr="003E4A2D" w:rsidRDefault="003E4A2D" w:rsidP="003E4A2D">
      <w:pPr>
        <w:numPr>
          <w:ilvl w:val="0"/>
          <w:numId w:val="27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</w:rPr>
        <w:t>Если двух листов не хватило, можно попросить у организатора дополнительный.</w:t>
      </w:r>
    </w:p>
    <w:p w:rsidR="003E4A2D" w:rsidRPr="003E4A2D" w:rsidRDefault="003E4A2D" w:rsidP="003E4A2D">
      <w:pPr>
        <w:spacing w:after="120" w:line="330" w:lineRule="atLeast"/>
        <w:rPr>
          <w:rFonts w:ascii="Arial" w:eastAsia="Times New Roman" w:hAnsi="Arial" w:cs="Arial"/>
          <w:sz w:val="24"/>
          <w:szCs w:val="24"/>
        </w:rPr>
      </w:pPr>
      <w:r w:rsidRPr="003E4A2D">
        <w:rPr>
          <w:rFonts w:ascii="Arial" w:eastAsia="Times New Roman" w:hAnsi="Arial" w:cs="Arial"/>
          <w:sz w:val="24"/>
          <w:szCs w:val="24"/>
          <w:lang w:val="en-US"/>
        </w:rPr>
        <w:t> </w:t>
      </w:r>
      <w:bookmarkStart w:id="0" w:name="_GoBack"/>
      <w:bookmarkEnd w:id="0"/>
      <w:r w:rsidRPr="003E4A2D">
        <w:rPr>
          <w:rFonts w:ascii="Arial" w:eastAsia="Times New Roman" w:hAnsi="Arial" w:cs="Arial"/>
          <w:b/>
          <w:bCs/>
          <w:sz w:val="24"/>
          <w:szCs w:val="24"/>
        </w:rPr>
        <w:t>Важно</w:t>
      </w:r>
      <w:r w:rsidRPr="003E4A2D">
        <w:rPr>
          <w:rFonts w:ascii="Arial" w:eastAsia="Times New Roman" w:hAnsi="Arial" w:cs="Arial"/>
          <w:sz w:val="24"/>
          <w:szCs w:val="24"/>
        </w:rPr>
        <w:t>: записи в лист 1 и лист 2 бланка ответов №2 делаются в последовательности: сначала заполняется лист 1, затем заполняется лист 2. Записи делаются строго на лицевой стороне, оборотная сторона листов бланка ответов №2 не заполняется.</w:t>
      </w:r>
      <w:r w:rsidRPr="003E4A2D">
        <w:rPr>
          <w:rFonts w:ascii="Arial" w:eastAsia="Times New Roman" w:hAnsi="Arial" w:cs="Arial"/>
          <w:sz w:val="24"/>
          <w:szCs w:val="24"/>
          <w:lang w:val="en-US"/>
        </w:rPr>
        <w:t> </w:t>
      </w:r>
    </w:p>
    <w:p w:rsidR="00E10B44" w:rsidRDefault="00E10B44" w:rsidP="008A15E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sectPr w:rsidR="00E10B44" w:rsidSect="003E4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9E7" w:rsidRDefault="006809E7" w:rsidP="00780C2E">
      <w:pPr>
        <w:spacing w:after="0" w:line="240" w:lineRule="auto"/>
      </w:pPr>
      <w:r>
        <w:separator/>
      </w:r>
    </w:p>
  </w:endnote>
  <w:endnote w:type="continuationSeparator" w:id="0">
    <w:p w:rsidR="006809E7" w:rsidRDefault="006809E7" w:rsidP="0078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9E7" w:rsidRDefault="006809E7" w:rsidP="00780C2E">
      <w:pPr>
        <w:spacing w:after="0" w:line="240" w:lineRule="auto"/>
      </w:pPr>
      <w:r>
        <w:separator/>
      </w:r>
    </w:p>
  </w:footnote>
  <w:footnote w:type="continuationSeparator" w:id="0">
    <w:p w:rsidR="006809E7" w:rsidRDefault="006809E7" w:rsidP="00780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E77"/>
    <w:multiLevelType w:val="multilevel"/>
    <w:tmpl w:val="7578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85D51"/>
    <w:multiLevelType w:val="multilevel"/>
    <w:tmpl w:val="666C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803B4"/>
    <w:multiLevelType w:val="multilevel"/>
    <w:tmpl w:val="6C52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293AEE"/>
    <w:multiLevelType w:val="multilevel"/>
    <w:tmpl w:val="F86A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7425F"/>
    <w:multiLevelType w:val="multilevel"/>
    <w:tmpl w:val="E350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234E6"/>
    <w:multiLevelType w:val="multilevel"/>
    <w:tmpl w:val="16EA7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6834BF"/>
    <w:multiLevelType w:val="multilevel"/>
    <w:tmpl w:val="73DE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14229"/>
    <w:multiLevelType w:val="multilevel"/>
    <w:tmpl w:val="BF64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660C7"/>
    <w:multiLevelType w:val="multilevel"/>
    <w:tmpl w:val="DDB4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83F82"/>
    <w:multiLevelType w:val="multilevel"/>
    <w:tmpl w:val="1A7E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495B5F"/>
    <w:multiLevelType w:val="multilevel"/>
    <w:tmpl w:val="4862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E72D2D"/>
    <w:multiLevelType w:val="multilevel"/>
    <w:tmpl w:val="CB06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534EFA"/>
    <w:multiLevelType w:val="multilevel"/>
    <w:tmpl w:val="27A6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062172"/>
    <w:multiLevelType w:val="multilevel"/>
    <w:tmpl w:val="B106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021A1"/>
    <w:multiLevelType w:val="multilevel"/>
    <w:tmpl w:val="CA92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F133DF"/>
    <w:multiLevelType w:val="multilevel"/>
    <w:tmpl w:val="6206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DE1DB4"/>
    <w:multiLevelType w:val="multilevel"/>
    <w:tmpl w:val="5DC4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3C1C24"/>
    <w:multiLevelType w:val="multilevel"/>
    <w:tmpl w:val="ADEA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52172E"/>
    <w:multiLevelType w:val="multilevel"/>
    <w:tmpl w:val="D8AC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170828"/>
    <w:multiLevelType w:val="multilevel"/>
    <w:tmpl w:val="51F0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C310C4"/>
    <w:multiLevelType w:val="multilevel"/>
    <w:tmpl w:val="E1FA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CA14CF"/>
    <w:multiLevelType w:val="multilevel"/>
    <w:tmpl w:val="2102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2C4756"/>
    <w:multiLevelType w:val="multilevel"/>
    <w:tmpl w:val="F648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185D5A"/>
    <w:multiLevelType w:val="multilevel"/>
    <w:tmpl w:val="1228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D348D5"/>
    <w:multiLevelType w:val="multilevel"/>
    <w:tmpl w:val="9BFE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860C7E"/>
    <w:multiLevelType w:val="multilevel"/>
    <w:tmpl w:val="BC64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602F67"/>
    <w:multiLevelType w:val="multilevel"/>
    <w:tmpl w:val="8800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3"/>
  </w:num>
  <w:num w:numId="3">
    <w:abstractNumId w:val="19"/>
  </w:num>
  <w:num w:numId="4">
    <w:abstractNumId w:val="0"/>
  </w:num>
  <w:num w:numId="5">
    <w:abstractNumId w:val="1"/>
  </w:num>
  <w:num w:numId="6">
    <w:abstractNumId w:val="14"/>
  </w:num>
  <w:num w:numId="7">
    <w:abstractNumId w:val="25"/>
  </w:num>
  <w:num w:numId="8">
    <w:abstractNumId w:val="7"/>
  </w:num>
  <w:num w:numId="9">
    <w:abstractNumId w:val="26"/>
  </w:num>
  <w:num w:numId="10">
    <w:abstractNumId w:val="4"/>
  </w:num>
  <w:num w:numId="11">
    <w:abstractNumId w:val="11"/>
  </w:num>
  <w:num w:numId="12">
    <w:abstractNumId w:val="13"/>
  </w:num>
  <w:num w:numId="13">
    <w:abstractNumId w:val="6"/>
  </w:num>
  <w:num w:numId="14">
    <w:abstractNumId w:val="22"/>
  </w:num>
  <w:num w:numId="15">
    <w:abstractNumId w:val="12"/>
  </w:num>
  <w:num w:numId="16">
    <w:abstractNumId w:val="10"/>
  </w:num>
  <w:num w:numId="17">
    <w:abstractNumId w:val="20"/>
  </w:num>
  <w:num w:numId="18">
    <w:abstractNumId w:val="18"/>
  </w:num>
  <w:num w:numId="19">
    <w:abstractNumId w:val="24"/>
  </w:num>
  <w:num w:numId="20">
    <w:abstractNumId w:val="8"/>
  </w:num>
  <w:num w:numId="21">
    <w:abstractNumId w:val="17"/>
  </w:num>
  <w:num w:numId="22">
    <w:abstractNumId w:val="5"/>
  </w:num>
  <w:num w:numId="23">
    <w:abstractNumId w:val="15"/>
  </w:num>
  <w:num w:numId="24">
    <w:abstractNumId w:val="21"/>
  </w:num>
  <w:num w:numId="25">
    <w:abstractNumId w:val="3"/>
  </w:num>
  <w:num w:numId="26">
    <w:abstractNumId w:val="9"/>
  </w:num>
  <w:num w:numId="27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2E"/>
    <w:rsid w:val="00015E0A"/>
    <w:rsid w:val="00035100"/>
    <w:rsid w:val="0004379D"/>
    <w:rsid w:val="00056C4B"/>
    <w:rsid w:val="00066666"/>
    <w:rsid w:val="00082BAE"/>
    <w:rsid w:val="0009719D"/>
    <w:rsid w:val="000C13F4"/>
    <w:rsid w:val="000C7F26"/>
    <w:rsid w:val="000D17F1"/>
    <w:rsid w:val="000D4081"/>
    <w:rsid w:val="000F6C67"/>
    <w:rsid w:val="00103CA1"/>
    <w:rsid w:val="00103D3B"/>
    <w:rsid w:val="00112180"/>
    <w:rsid w:val="001233A2"/>
    <w:rsid w:val="00135F90"/>
    <w:rsid w:val="001840CA"/>
    <w:rsid w:val="0019234E"/>
    <w:rsid w:val="001A0F42"/>
    <w:rsid w:val="001E087B"/>
    <w:rsid w:val="001E17F1"/>
    <w:rsid w:val="001E2C90"/>
    <w:rsid w:val="001E73CD"/>
    <w:rsid w:val="001E7CF3"/>
    <w:rsid w:val="001E7DF3"/>
    <w:rsid w:val="00204117"/>
    <w:rsid w:val="0022049C"/>
    <w:rsid w:val="0022566C"/>
    <w:rsid w:val="00225CFE"/>
    <w:rsid w:val="002514DC"/>
    <w:rsid w:val="002765AF"/>
    <w:rsid w:val="002A1EE1"/>
    <w:rsid w:val="002A585E"/>
    <w:rsid w:val="002B77A3"/>
    <w:rsid w:val="002C1B06"/>
    <w:rsid w:val="002C3D2A"/>
    <w:rsid w:val="002D7040"/>
    <w:rsid w:val="00310EFB"/>
    <w:rsid w:val="00363739"/>
    <w:rsid w:val="00370408"/>
    <w:rsid w:val="00380FE9"/>
    <w:rsid w:val="00392CB4"/>
    <w:rsid w:val="003B7801"/>
    <w:rsid w:val="003D7263"/>
    <w:rsid w:val="003E4A2D"/>
    <w:rsid w:val="004017DC"/>
    <w:rsid w:val="00423C20"/>
    <w:rsid w:val="0044163D"/>
    <w:rsid w:val="00452076"/>
    <w:rsid w:val="004725F4"/>
    <w:rsid w:val="0047270A"/>
    <w:rsid w:val="00475EA2"/>
    <w:rsid w:val="00482EA5"/>
    <w:rsid w:val="004C4411"/>
    <w:rsid w:val="004C4BEA"/>
    <w:rsid w:val="004D30F7"/>
    <w:rsid w:val="00514928"/>
    <w:rsid w:val="00544328"/>
    <w:rsid w:val="0057353C"/>
    <w:rsid w:val="0059707E"/>
    <w:rsid w:val="005A08B4"/>
    <w:rsid w:val="005B0FA7"/>
    <w:rsid w:val="005D75B2"/>
    <w:rsid w:val="00602826"/>
    <w:rsid w:val="00612A92"/>
    <w:rsid w:val="00612E1E"/>
    <w:rsid w:val="00614B08"/>
    <w:rsid w:val="00614CA6"/>
    <w:rsid w:val="0065501F"/>
    <w:rsid w:val="006733FF"/>
    <w:rsid w:val="00677927"/>
    <w:rsid w:val="006809E7"/>
    <w:rsid w:val="00686592"/>
    <w:rsid w:val="006A6804"/>
    <w:rsid w:val="006B6DFD"/>
    <w:rsid w:val="006D3A85"/>
    <w:rsid w:val="00731E97"/>
    <w:rsid w:val="00763A65"/>
    <w:rsid w:val="00767789"/>
    <w:rsid w:val="00773087"/>
    <w:rsid w:val="00780C2E"/>
    <w:rsid w:val="007829DD"/>
    <w:rsid w:val="007D5C64"/>
    <w:rsid w:val="008220FA"/>
    <w:rsid w:val="0083693D"/>
    <w:rsid w:val="008A15E2"/>
    <w:rsid w:val="008B06C6"/>
    <w:rsid w:val="008C2E09"/>
    <w:rsid w:val="008D7CDA"/>
    <w:rsid w:val="008F74EF"/>
    <w:rsid w:val="00923DEA"/>
    <w:rsid w:val="00931AB1"/>
    <w:rsid w:val="00932A6D"/>
    <w:rsid w:val="00933936"/>
    <w:rsid w:val="00937959"/>
    <w:rsid w:val="00995453"/>
    <w:rsid w:val="009A2A29"/>
    <w:rsid w:val="009A4D46"/>
    <w:rsid w:val="009B0C08"/>
    <w:rsid w:val="009F05E8"/>
    <w:rsid w:val="00A07B47"/>
    <w:rsid w:val="00A217C6"/>
    <w:rsid w:val="00A27E1E"/>
    <w:rsid w:val="00A33D20"/>
    <w:rsid w:val="00A5550A"/>
    <w:rsid w:val="00A72282"/>
    <w:rsid w:val="00AB0C6D"/>
    <w:rsid w:val="00AD0941"/>
    <w:rsid w:val="00AE64FA"/>
    <w:rsid w:val="00AF45DE"/>
    <w:rsid w:val="00B00122"/>
    <w:rsid w:val="00B210B4"/>
    <w:rsid w:val="00B260E0"/>
    <w:rsid w:val="00B61723"/>
    <w:rsid w:val="00B6241D"/>
    <w:rsid w:val="00B74B37"/>
    <w:rsid w:val="00BA601F"/>
    <w:rsid w:val="00BB3ED2"/>
    <w:rsid w:val="00BF0A3C"/>
    <w:rsid w:val="00BF3202"/>
    <w:rsid w:val="00C03E05"/>
    <w:rsid w:val="00C10DC1"/>
    <w:rsid w:val="00C36EBB"/>
    <w:rsid w:val="00C508F2"/>
    <w:rsid w:val="00C63FEB"/>
    <w:rsid w:val="00CB1F6F"/>
    <w:rsid w:val="00CB473C"/>
    <w:rsid w:val="00CC3E09"/>
    <w:rsid w:val="00CD1BB4"/>
    <w:rsid w:val="00CD53C0"/>
    <w:rsid w:val="00CE0977"/>
    <w:rsid w:val="00CE126E"/>
    <w:rsid w:val="00D00B72"/>
    <w:rsid w:val="00D2345E"/>
    <w:rsid w:val="00D6091F"/>
    <w:rsid w:val="00D62E6E"/>
    <w:rsid w:val="00D66801"/>
    <w:rsid w:val="00D80960"/>
    <w:rsid w:val="00D85112"/>
    <w:rsid w:val="00D978C8"/>
    <w:rsid w:val="00DA70EF"/>
    <w:rsid w:val="00DB2AFD"/>
    <w:rsid w:val="00DC6E83"/>
    <w:rsid w:val="00DF6A06"/>
    <w:rsid w:val="00E10B44"/>
    <w:rsid w:val="00E44E5E"/>
    <w:rsid w:val="00E652B1"/>
    <w:rsid w:val="00E749BC"/>
    <w:rsid w:val="00E964B9"/>
    <w:rsid w:val="00E96D0D"/>
    <w:rsid w:val="00E97134"/>
    <w:rsid w:val="00EA1513"/>
    <w:rsid w:val="00EB0BD3"/>
    <w:rsid w:val="00EB35A6"/>
    <w:rsid w:val="00EB5229"/>
    <w:rsid w:val="00EC6D59"/>
    <w:rsid w:val="00ED2B9A"/>
    <w:rsid w:val="00EE3A22"/>
    <w:rsid w:val="00F06765"/>
    <w:rsid w:val="00F17D29"/>
    <w:rsid w:val="00F800A0"/>
    <w:rsid w:val="00F9578C"/>
    <w:rsid w:val="00FB1687"/>
    <w:rsid w:val="00FB72E1"/>
    <w:rsid w:val="00FC4786"/>
    <w:rsid w:val="00FC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3DB1B"/>
  <w15:docId w15:val="{89178F4A-4A5E-45FD-872E-352DB278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D17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4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C2E"/>
  </w:style>
  <w:style w:type="paragraph" w:styleId="a5">
    <w:name w:val="footer"/>
    <w:basedOn w:val="a"/>
    <w:link w:val="a6"/>
    <w:uiPriority w:val="99"/>
    <w:unhideWhenUsed/>
    <w:rsid w:val="0078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0C2E"/>
  </w:style>
  <w:style w:type="table" w:styleId="a7">
    <w:name w:val="Table Grid"/>
    <w:basedOn w:val="a1"/>
    <w:uiPriority w:val="59"/>
    <w:rsid w:val="00931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C6D59"/>
    <w:pPr>
      <w:ind w:left="720"/>
      <w:contextualSpacing/>
    </w:pPr>
  </w:style>
  <w:style w:type="character" w:styleId="a9">
    <w:name w:val="Strong"/>
    <w:basedOn w:val="a0"/>
    <w:uiPriority w:val="22"/>
    <w:qFormat/>
    <w:rsid w:val="00CC3E09"/>
    <w:rPr>
      <w:b/>
      <w:bCs/>
    </w:rPr>
  </w:style>
  <w:style w:type="character" w:styleId="aa">
    <w:name w:val="Emphasis"/>
    <w:basedOn w:val="a0"/>
    <w:uiPriority w:val="20"/>
    <w:qFormat/>
    <w:rsid w:val="00CC3E09"/>
    <w:rPr>
      <w:i/>
      <w:iCs/>
    </w:rPr>
  </w:style>
  <w:style w:type="paragraph" w:styleId="ab">
    <w:name w:val="Normal (Web)"/>
    <w:basedOn w:val="a"/>
    <w:uiPriority w:val="99"/>
    <w:unhideWhenUsed/>
    <w:rsid w:val="004C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umber">
    <w:name w:val="number"/>
    <w:basedOn w:val="a0"/>
    <w:rsid w:val="00D80960"/>
  </w:style>
  <w:style w:type="character" w:customStyle="1" w:styleId="engchars">
    <w:name w:val="engchars"/>
    <w:basedOn w:val="a0"/>
    <w:rsid w:val="00D80960"/>
  </w:style>
  <w:style w:type="character" w:customStyle="1" w:styleId="20">
    <w:name w:val="Заголовок 2 Знак"/>
    <w:basedOn w:val="a0"/>
    <w:link w:val="2"/>
    <w:uiPriority w:val="9"/>
    <w:rsid w:val="000D17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naliz-source">
    <w:name w:val="analiz-source"/>
    <w:basedOn w:val="a"/>
    <w:rsid w:val="00184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">
    <w:name w:val="Hyperlink"/>
    <w:basedOn w:val="a0"/>
    <w:uiPriority w:val="99"/>
    <w:semiHidden/>
    <w:unhideWhenUsed/>
    <w:rsid w:val="001840C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234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2345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derline">
    <w:name w:val="underline"/>
    <w:basedOn w:val="a0"/>
    <w:rsid w:val="00363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004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45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27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3719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40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6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51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82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2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92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94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952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74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7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7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2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9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7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4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6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8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3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40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7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7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8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02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0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1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9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38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2834">
          <w:marLeft w:val="0"/>
          <w:marRight w:val="0"/>
          <w:marTop w:val="600"/>
          <w:marBottom w:val="360"/>
          <w:divBdr>
            <w:top w:val="single" w:sz="4" w:space="30" w:color="E2E8F0"/>
            <w:left w:val="single" w:sz="4" w:space="30" w:color="E2E8F0"/>
            <w:bottom w:val="single" w:sz="4" w:space="30" w:color="E2E8F0"/>
            <w:right w:val="single" w:sz="4" w:space="30" w:color="E2E8F0"/>
          </w:divBdr>
          <w:divsChild>
            <w:div w:id="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940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9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36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3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6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2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9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8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0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1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52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7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9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88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0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3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24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968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11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282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717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951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188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166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252">
              <w:marLeft w:val="-240"/>
              <w:marRight w:val="-24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4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450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04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36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659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8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51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21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65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43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83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42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4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5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787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153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03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37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32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49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04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022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2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12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193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8448278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32552356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12" w:space="15" w:color="DA9E17"/>
            <w:right w:val="none" w:sz="0" w:space="0" w:color="auto"/>
          </w:divBdr>
        </w:div>
        <w:div w:id="18275465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73913847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12" w:space="15" w:color="DA9E17"/>
            <w:right w:val="none" w:sz="0" w:space="0" w:color="auto"/>
          </w:divBdr>
        </w:div>
        <w:div w:id="11335248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12920327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18761168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19296008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19269661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18167964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12537822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58499767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12" w:space="15" w:color="DA9E17"/>
            <w:right w:val="none" w:sz="0" w:space="0" w:color="auto"/>
          </w:divBdr>
        </w:div>
        <w:div w:id="8492230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</w:divsChild>
    </w:div>
    <w:div w:id="6095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4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1858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8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27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8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387191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46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61588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31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16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29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50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3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6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4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2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3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68446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0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3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92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76543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63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735596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48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35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99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5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81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5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0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69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8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4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965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12" w:space="15" w:color="DA9E17"/>
            <w:right w:val="none" w:sz="0" w:space="0" w:color="auto"/>
          </w:divBdr>
        </w:div>
        <w:div w:id="104251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12" w:space="15" w:color="90E2B7"/>
            <w:right w:val="none" w:sz="0" w:space="0" w:color="auto"/>
          </w:divBdr>
        </w:div>
        <w:div w:id="168809143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12" w:space="15" w:color="DA9E17"/>
            <w:right w:val="none" w:sz="0" w:space="0" w:color="auto"/>
          </w:divBdr>
        </w:div>
      </w:divsChild>
    </w:div>
    <w:div w:id="9002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78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6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1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31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31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4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8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933">
              <w:marLeft w:val="0"/>
              <w:marRight w:val="0"/>
              <w:marTop w:val="600"/>
              <w:marBottom w:val="360"/>
              <w:divBdr>
                <w:top w:val="single" w:sz="4" w:space="30" w:color="E2E8F0"/>
                <w:left w:val="single" w:sz="4" w:space="30" w:color="E2E8F0"/>
                <w:bottom w:val="single" w:sz="4" w:space="30" w:color="E2E8F0"/>
                <w:right w:val="single" w:sz="4" w:space="30" w:color="E2E8F0"/>
              </w:divBdr>
              <w:divsChild>
                <w:div w:id="12759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64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104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922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770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303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249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616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86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878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47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699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627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475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821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9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7243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862706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6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3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4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3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6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1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3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5929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2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48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39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383691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3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13519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9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8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89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65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4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18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8789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9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4261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570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359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67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647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766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3989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5754">
              <w:marLeft w:val="-240"/>
              <w:marRight w:val="-24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8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1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3717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8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9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80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853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41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2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02910">
          <w:marLeft w:val="0"/>
          <w:marRight w:val="0"/>
          <w:marTop w:val="600"/>
          <w:marBottom w:val="360"/>
          <w:divBdr>
            <w:top w:val="single" w:sz="4" w:space="30" w:color="E2E8F0"/>
            <w:left w:val="single" w:sz="4" w:space="30" w:color="E2E8F0"/>
            <w:bottom w:val="single" w:sz="4" w:space="30" w:color="E2E8F0"/>
            <w:right w:val="single" w:sz="4" w:space="30" w:color="E2E8F0"/>
          </w:divBdr>
          <w:divsChild>
            <w:div w:id="20421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705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40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4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9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1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4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4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0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5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72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1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8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0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1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80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5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81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9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3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3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4435">
          <w:marLeft w:val="0"/>
          <w:marRight w:val="0"/>
          <w:marTop w:val="600"/>
          <w:marBottom w:val="360"/>
          <w:divBdr>
            <w:top w:val="single" w:sz="4" w:space="30" w:color="E2E8F0"/>
            <w:left w:val="single" w:sz="4" w:space="30" w:color="E2E8F0"/>
            <w:bottom w:val="single" w:sz="4" w:space="30" w:color="E2E8F0"/>
            <w:right w:val="single" w:sz="4" w:space="30" w:color="E2E8F0"/>
          </w:divBdr>
          <w:divsChild>
            <w:div w:id="32639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498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8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770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8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7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77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960811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11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0528524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7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81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77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9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2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3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69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88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0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94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3554">
          <w:marLeft w:val="0"/>
          <w:marRight w:val="0"/>
          <w:marTop w:val="225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2137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20" w:color="C4C4C4"/>
            <w:right w:val="none" w:sz="0" w:space="0" w:color="auto"/>
          </w:divBdr>
          <w:divsChild>
            <w:div w:id="552933353">
              <w:marLeft w:val="0"/>
              <w:marRight w:val="0"/>
              <w:marTop w:val="37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9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1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4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77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47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152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825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198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575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992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253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981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887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420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278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2172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8429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731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724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040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693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5579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133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0106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9956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9336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018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383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791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221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99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630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3737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702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097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1129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475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8503001">
              <w:marLeft w:val="0"/>
              <w:marRight w:val="0"/>
              <w:marTop w:val="37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0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7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6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37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21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509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555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723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57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476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073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813668">
                                                                          <w:marLeft w:val="0"/>
                                                                          <w:marRight w:val="218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4133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931553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183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9671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806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8668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778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531071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20" w:color="C4C4C4"/>
            <w:right w:val="none" w:sz="0" w:space="0" w:color="auto"/>
          </w:divBdr>
          <w:divsChild>
            <w:div w:id="721708499">
              <w:marLeft w:val="0"/>
              <w:marRight w:val="0"/>
              <w:marTop w:val="37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6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3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8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86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53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42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83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147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70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071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270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23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804497">
                                                                          <w:marLeft w:val="0"/>
                                                                          <w:marRight w:val="218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69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04550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3580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7064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6385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8664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087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107843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20" w:color="C4C4C4"/>
            <w:right w:val="none" w:sz="0" w:space="0" w:color="auto"/>
          </w:divBdr>
          <w:divsChild>
            <w:div w:id="179244499">
              <w:marLeft w:val="0"/>
              <w:marRight w:val="0"/>
              <w:marTop w:val="37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6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9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04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8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84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52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44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96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474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07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01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570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057107">
                                                                          <w:marLeft w:val="0"/>
                                                                          <w:marRight w:val="218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2370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739821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394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698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6615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6537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51106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20" w:color="C4C4C4"/>
            <w:right w:val="none" w:sz="0" w:space="0" w:color="auto"/>
          </w:divBdr>
        </w:div>
        <w:div w:id="320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77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6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5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4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5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1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91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25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8033">
          <w:marLeft w:val="0"/>
          <w:marRight w:val="0"/>
          <w:marTop w:val="225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618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6" w:space="20" w:color="C4C4C4"/>
                <w:right w:val="none" w:sz="0" w:space="0" w:color="auto"/>
              </w:divBdr>
              <w:divsChild>
                <w:div w:id="811823493">
                  <w:marLeft w:val="0"/>
                  <w:marRight w:val="0"/>
                  <w:marTop w:val="375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43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83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36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73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172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262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239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76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707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372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761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603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0612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1348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0549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2355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5582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21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4495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997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3142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0060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017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3023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6389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6435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0341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569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515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557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580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5300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8727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336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6882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9587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82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9129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2442968">
                  <w:marLeft w:val="0"/>
                  <w:marRight w:val="0"/>
                  <w:marTop w:val="375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4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65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54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9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09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31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13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25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6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62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950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793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149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772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326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872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5705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5212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304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694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712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610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473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0720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6652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3032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89457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7557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859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099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2271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306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4420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8825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9326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136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127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384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178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8311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4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4159710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6" w:space="20" w:color="C4C4C4"/>
                <w:right w:val="none" w:sz="0" w:space="0" w:color="auto"/>
              </w:divBdr>
            </w:div>
            <w:div w:id="2123185114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6" w:space="20" w:color="C4C4C4"/>
                <w:right w:val="none" w:sz="0" w:space="0" w:color="auto"/>
              </w:divBdr>
              <w:divsChild>
                <w:div w:id="1814639796">
                  <w:marLeft w:val="0"/>
                  <w:marRight w:val="0"/>
                  <w:marTop w:val="375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7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2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70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20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514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72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53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45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210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520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849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2512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11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556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9717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64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8993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198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96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047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292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991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4638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1913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112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3661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3858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9141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483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404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586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666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072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54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0988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8038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875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196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332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221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5964589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6" w:space="20" w:color="C4C4C4"/>
                <w:right w:val="none" w:sz="0" w:space="0" w:color="auto"/>
              </w:divBdr>
              <w:divsChild>
                <w:div w:id="1639647896">
                  <w:marLeft w:val="0"/>
                  <w:marRight w:val="0"/>
                  <w:marTop w:val="375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0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6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60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67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974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892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006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2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670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404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555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5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077241">
                                                                              <w:marLeft w:val="0"/>
                                                                              <w:marRight w:val="218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2842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453225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193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5949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0572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3684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239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3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2480">
          <w:marLeft w:val="0"/>
          <w:marRight w:val="0"/>
          <w:marTop w:val="300"/>
          <w:marBottom w:val="300"/>
          <w:divBdr>
            <w:top w:val="none" w:sz="0" w:space="14" w:color="auto"/>
            <w:left w:val="single" w:sz="12" w:space="31" w:color="FFC400"/>
            <w:bottom w:val="none" w:sz="0" w:space="16" w:color="auto"/>
            <w:right w:val="none" w:sz="0" w:space="14" w:color="auto"/>
          </w:divBdr>
        </w:div>
      </w:divsChild>
    </w:div>
    <w:div w:id="1607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000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4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36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4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9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7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8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5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8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92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5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0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4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6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6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67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46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4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71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1406">
          <w:marLeft w:val="0"/>
          <w:marRight w:val="0"/>
          <w:marTop w:val="600"/>
          <w:marBottom w:val="360"/>
          <w:divBdr>
            <w:top w:val="single" w:sz="4" w:space="30" w:color="E2E8F0"/>
            <w:left w:val="single" w:sz="4" w:space="30" w:color="E2E8F0"/>
            <w:bottom w:val="single" w:sz="4" w:space="30" w:color="E2E8F0"/>
            <w:right w:val="single" w:sz="4" w:space="30" w:color="E2E8F0"/>
          </w:divBdr>
          <w:divsChild>
            <w:div w:id="16750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5657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8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1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1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8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6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99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3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4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1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6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5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30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0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85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3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8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27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52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6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7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9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3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3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5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2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61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1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0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1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6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3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92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16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228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32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74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008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537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60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9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47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63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32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486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6274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8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1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57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4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2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20733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05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63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36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5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61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2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86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9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6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32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52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09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31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6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1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44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59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65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9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62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67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70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16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19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2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60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47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59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33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663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3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34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8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3E40-EE94-4146-87AF-DC6F1320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учитель</cp:lastModifiedBy>
  <cp:revision>139</cp:revision>
  <dcterms:created xsi:type="dcterms:W3CDTF">2025-06-18T10:07:00Z</dcterms:created>
  <dcterms:modified xsi:type="dcterms:W3CDTF">2026-01-11T14:08:00Z</dcterms:modified>
</cp:coreProperties>
</file>